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Учреждение создано в целях авиационногообеспечения возложенных на МЧС России задач по защите населения итерриторий от чрезвычайных ситуаций.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Авиационное обеспечение реагирования сил МЧС России взонах чрезвычайных ситуаций, особого риска и вооруженныхконфликтов, эвакуация российских граждан из-за рубежа, в томчисле:</w:t>
            </w:r>
            <w:br/>
            <w:br/>
            <w:r>
              <w:rPr/>
              <w:t xml:space="preserve">дежурство воздушных судов на заданных аэродромах и площадках;экстренная доставка в зоны чрезвычайных ситуаций сил и средств,необходимых для проведения поисковых, аварийно-спасательных работ имедицинской помощи, оперативных групп МЧС России, специалистовфедеральных органов исполнительной власти, организаций РоссийскойФедерации, техники, оборудования и грузов; обеспечение управлениясилами и средствами с воздушного командного пункта в ходеликвидации последствий чрезвычайных ситуаций; обеспечение связимежду поисково-спасательными группами и пунктами управления; поискпотерпевших бедствие и наведение аварийно-спасательных команд наобъекты поиска; десантирование спасательных, противопожарных группи грузов в районы (объекты) бедствия посадочным, парашютнымспособами и с применением спусковых устройств; эвакуацияпострадавшего населения из районов чрезвычайных ситуаций, терпящихбедствие на земле и водной поверхности на территории РоссийскойФедерации и доставку их в лечебные учреждения;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Выполнение авиационно-спасательных и специальныхавиационных работ при обеспечении задач, возложенных на МЧС России,в том числе:</w:t>
            </w:r>
            <w:br/>
            <w:br/>
            <w:r>
              <w:rPr/>
              <w:t xml:space="preserve">ведение воздушной, инженерной, радиационной разведки и мониторингокружающей среды (объектов) с применением различных техническихсредств; обработка заданных районов (объектов) химическими ибиохимическими препаратами; тушение пожаров; разведка и подрывледяных заторов; ведение монтажных и демонтажных работкрупногабаритных конструкций при расчистке завалов и разрушений;транспортировка уникального производственного оборудования игосударственных ценностей из районов чрезвычайных ситуаций.</w:t>
            </w:r>
            <w:r>
              <w:rPr>
                <w:b w:val="1"/>
                <w:bCs w:val="1"/>
              </w:rPr>
              <w:t xml:space="preserve">Авиационное обеспечение повседневной оперативной деятельностиМЧС России, в том числе:</w:t>
            </w:r>
            <w:br/>
            <w:br/>
            <w:r>
              <w:rPr/>
              <w:t xml:space="preserve">поддержание готовности дежурных сил и средств Учреждения квыполнению задач по предназначению; парашютно-десантная подготовкалетного состава Учреждения; участие в тренировках спасателей ипротивопожарных групп МЧС России с применениемавиационно-спасательных технологий; патрулирование, разведку имониторинг окружающей среды (объектов) и водных акваторий с цельюпредупреждения чрезвычайных ситуаций в заданных районах иобеспечения надзорных функций МЧС России; воздушные перевозкиоперативных групп и спасательных команд, техники, оборудования игрузов для проведения мероприятий по предупреждению чрезвычайныхситуаций; 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погрузочно-разгрузочные и монтажные работы сприменением автомобильной и специальной техники, а также перевозкугрузов автомобильным транспортом.</w:t>
            </w:r>
            <w:br/>
            <w:br/>
            <w:r>
              <w:rPr>
                <w:b w:val="1"/>
                <w:bCs w:val="1"/>
              </w:rPr>
              <w:t xml:space="preserve">Авиационное обеспечение специальных спасательных операций, в томчисле:</w:t>
            </w:r>
            <w:br/>
            <w:br/>
            <w:r>
              <w:rPr/>
              <w:t xml:space="preserve">выполнение специальных полетов по обязательствам РоссийскойФедерации перед международными организациями; доставкугуманитарных грузов в районы чрезвычайных ситуаций за рубежом.инженерно-авиационное,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 Обеспечение в пределах своей компетенциипроведения мероприятий по защите государственной тайны и служебнойинформации.</w:t>
            </w:r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сверх заданий, установленных МЧСРоссии на возмездной основе следующие основные виды деятельности всоответствии с целями, для которых оно создано:</w:t>
            </w:r>
            <w:br/>
            <w:br/>
            <w:r>
              <w:rPr/>
              <w:t xml:space="preserve">выполнение авиационно-спасательных и специальных авиационных работ;тушение пожаров; десантирование групп и грузов посадочным,парашютным способами и с применением спусковых устройств;патрулирование, разведка и мониторинг окружающей среды (объектов) иводных акваторий; ведение воздушной, инженерной, радиационнойразведки и мониторинг окружающей среды (объектов), с применениемразличных технических средств; ведение монтажных и демонтажныхработ крупногабаритных конструкций; воздушная перевозка людей,техники, оборудования и грузов; инженерно-авиационное,инженерно-аэродромное, авиационно-техническое,аэродромно-техническое, радиотехническое, тыловое, медицинскоеобеспечение полетов воздушных судов в аэропорту «Ростова-на-Дону»(г. Ростов-на-Дону), а также в других местах дислокацииавиационно-спасательных подразделений в интересах МЧС России;погрузочно-разгрузочные и монтажные работы с применениемавтомобильной и специальной техники, а также перевозку грузовавтомобильным транспортом. </w:t>
            </w:r>
            <w:r>
              <w:rPr>
                <w:b w:val="1"/>
                <w:bCs w:val="1"/>
              </w:rPr>
              <w:t xml:space="preserve">Учреждение осуществляет иные видыдеятельности, не являющиеся основными, лишь постольку, посколькуэто служит достижению целей, ради которых оно создано, исоответствующие указанным целям.</w:t>
            </w:r>
            <w:br/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на возмездной основе следующие,не являющиеся основными, виды приносящей доходдеятельности:</w:t>
            </w:r>
            <w:br/>
            <w:br/>
            <w:r>
              <w:rPr/>
              <w:t xml:space="preserve">проведение консультирования в области примененияавиационно-спасательных технологий; первоначальная подготовкаспециалистов по выполнению задач с применениемавиационно-спасательных технологий; демонстрация авиационнойтехники и средств наземного обслуживания общего назначения встатическом показе и с выполнением практических полетов припроведении салонов и выставок.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2026-06-16T08:19:40+03:00</dcterms:created>
  <dcterms:modified xsi:type="dcterms:W3CDTF">2026-06-16T08:19:40+03:00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