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Тренировка спасателей Северо-Кавказского РПСО.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06.05.202609:05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Тренировка спасателей Северо-Кавказского РПСО.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Тренировкаспасателей Северо-Кавказского РПСО</w:t>
            </w:r>
            <w:br/>
            <w:br/>
            <w:r>
              <w:rPr/>
              <w:t xml:space="preserve">В соответствии с Комплексным планом основных мероприятий МЧС Россиина 2026 год, 14 апреля экипаж вертолёта Ми-8МТВ-1 авиационногоотряда (г. Минеральные Воды, г. Махачкала) ФГБУ «ЮЖНЫЙ АСЦ МЧСРоссии» провел практические занятия со спасателями ФГКУ «СК РПСОМЧС России».</w:t>
            </w:r>
            <w:br/>
            <w:br/>
            <w:r>
              <w:rPr/>
              <w:t xml:space="preserve">План тренировок: десантирование беспарашютным способом с воздушногосудна, работа с лебёдкой (спуски и подъёмы сусловно-пострадавшим).</w:t>
            </w:r>
            <w:br/>
            <w:br/>
            <w:r>
              <w:rPr/>
              <w:t xml:space="preserve">Начинается все с теории и изучений правил безопасности при работе своздушным судном, потом каждый спасатель обязан на практике освоитьспуск с применением альпинистского снаряжения (СУ-Р) на скалодромеи только после этого спасатели допускаются к работе на бортувоздушного судна. В горах приземлится вертолету просто некуда(высокие деревья, скальные пологие участки, глубокий снег) испасателям приходится спускаются и поднимать пострадавших набортовой лебедке. Спуски и подъёмы осуществлялись с борта зависшеговертолёта с разных высот от 10 до 30 метров на землю.</w:t>
            </w:r>
            <w:br/>
            <w:br/>
            <w:r>
              <w:rPr/>
              <w:t xml:space="preserve">В ходе отработки авиационно-спасательные технологии, выполнено:</w:t>
            </w:r>
            <w:br/>
            <w:br/>
            <w:r>
              <w:rPr/>
              <w:t xml:space="preserve">55 десантирований беспарашютным способом с применением СУ-Р;</w:t>
            </w:r>
            <w:br/>
            <w:br/>
            <w:r>
              <w:rPr/>
              <w:t xml:space="preserve">2 спуска и подъема спасателя с применением лебедки СЛГ-300;</w:t>
            </w:r>
            <w:br/>
            <w:br/>
            <w:r>
              <w:rPr/>
              <w:t xml:space="preserve">перевезено 11 спасателей.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2026-07-27T21:32:23+03:00</dcterms:created>
  <dcterms:modified xsi:type="dcterms:W3CDTF">2026-07-27T21:32:23+03:00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