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со спасателями Ингушского ПСО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30.04.202511:04</w:t>
            </w:r>
          </w:p>
        </w:tc>
      </w:tr>
      <w:tr>
        <w:trPr/>
        <w:tc>
          <w:tcPr>
            <w:tcBorders>
              <w:bottom w:val="single" w:sz="6" w:color="fffffff"/>
            </w:tcBorders>
          </w:tcPr>
          <w:p>
            <w:pPr>
              <w:jc w:val="start"/>
            </w:pPr>
            <w:r>
              <w:rPr>
                <w:sz w:val="24"/>
                <w:szCs w:val="24"/>
                <w:b w:val="1"/>
                <w:bCs w:val="1"/>
              </w:rPr>
              <w:t xml:space="preserve">Тренировка со спасателями Ингушского ПСО МЧС России</w:t>
            </w:r>
          </w:p>
        </w:tc>
      </w:tr>
      <w:tr>
        <w:trPr/>
        <w:tc>
          <w:tcPr>
            <w:tcBorders>
              <w:bottom w:val="single" w:sz="6" w:color="fffffff"/>
            </w:tcBorders>
          </w:tcPr>
          <w:p>
            <w:pPr>
              <w:jc w:val="center"/>
            </w:pPr>
          </w:p>
        </w:tc>
      </w:tr>
      <w:tr>
        <w:trPr/>
        <w:tc>
          <w:tcPr/>
          <w:p>
            <w:pPr>
              <w:jc w:val="start"/>
            </w:pPr>
            <w:r>
              <w:rPr/>
              <w:t xml:space="preserve">Тренировка соспасателями Ингушского ПСО МЧС России</w:t>
            </w:r>
            <w:br/>
            <w:br/>
            <w:r>
              <w:rPr/>
              <w:t xml:space="preserve">В соответствии с планом мероприятий МЧС России спланированных намарт 2025 года, 25 марта 2025 года летный состав Авиационногоотряда (г. Минеральные Воды, г. Махачкала) ФГБУ «ЮЖНЫЙ АСЦ МЧСРоссии» провел практические занятия со спасателями Ингушского ПСОМЧС России (филиала ФГКУ «СК РПСО МЧС России» по беспарашютномудесантированию с воздушного судна.</w:t>
            </w:r>
            <w:br/>
            <w:br/>
            <w:r>
              <w:rPr/>
              <w:t xml:space="preserve">Экипаж вертолёта Ми-8МТВ вылетел с аэр. Минеральные Воды наплощадку Галашки и площадку Альплагерь Кязи, где спасатели сначалапровели теоретические занятия с летным составом по отработкевзаимодействия при выполнении поиска и эвакуации пострадавшего. Наземле повели занятия по отработки действий при спуске сиспользованием СУ-Р и с применением лебедки СЛГ-300. Послетеоретических занятий провели практическую тренировку по отработкеспусков с борта вертолета Ми-8МТВ.</w:t>
            </w:r>
            <w:br/>
            <w:br/>
            <w:r>
              <w:rPr/>
              <w:t xml:space="preserve">В ходе отработки авиационно-спасательные технологии, выполнено:</w:t>
            </w:r>
            <w:br/>
            <w:br/>
            <w:r>
              <w:rPr/>
              <w:t xml:space="preserve">56 десантирований беспарашютным способом с применением СУ-Р;</w:t>
            </w:r>
            <w:br/>
            <w:br/>
            <w:r>
              <w:rPr/>
              <w:t xml:space="preserve">6 спусков и подъемов спасателя с применением лебедки СЛГ-300;</w:t>
            </w:r>
            <w:br/>
            <w:br/>
            <w:r>
              <w:rPr/>
              <w:t xml:space="preserve">перевезено 14 спасателя.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2025-12-10T00:06:16+03:00</dcterms:created>
  <dcterms:modified xsi:type="dcterms:W3CDTF">2025-12-10T00:06:16+03:00</dcterms:modified>
</cp:coreProperties>
</file>

<file path=docProps/custom.xml><?xml version="1.0" encoding="utf-8"?>
<Properties xmlns="http://schemas.openxmlformats.org/officeDocument/2006/custom-properties" xmlns:vt="http://schemas.openxmlformats.org/officeDocument/2006/docPropsVTypes"/>
</file>