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со спасателями ФГКУ «Северо-Кавказский РПСО МЧСРоссии»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25.06.202414:06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со спасателями ФГКУ «Северо-Кавказский РПСО МЧСРоссии»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основных мероприятий МЧС России на 2024 год, 6 июня 2024года летный состав Авиационный отряд (г. Минеральные Воды, г.Махачкала) ФГБУ «ЮЖНЫЙ АСЦ МЧС России» провел практические занятиясо спасателями ФГКУ «Северо-Кавказский РПСО МЧС России» испасателями Эльбрусского высокогорного поисково-спасательногоотряда МЧС России по бес парашютному десантированию с воздушногосудна.</w:t>
            </w:r>
            <w:br/>
            <w:br/>
            <w:r>
              <w:rPr/>
              <w:t xml:space="preserve">План полета вертолета был выбран не случайно, это наиболее опасныеучастки маршрутов туристических групп и вызовов в эти районыспасателей для оказания помощи сюда часто поступают. КрасотыКабардино-Балкарская Республики всё больше завлекают туристов, ноне все готовы к сложному горному рельефу и изменчивым погоднымусловиям. Экипаж произвел облет площадок приземления в зонереагирования Эльбрусского высокогорного поисково-спасательногоотряда МЧС России по указанным точкам с подбором площадокприземления. Спасатели осуществили спуски в реальных условиях сиспользованием СУ-Р с зависшего на высоте 10 - 30 метров бортавертолета Ми-8МТВ-1.</w:t>
            </w:r>
            <w:br/>
            <w:br/>
            <w:r>
              <w:rPr/>
              <w:t xml:space="preserve">В ходе выполнения практических занятий со спасателями ФГКУ«Северо-Кавказский РПСО МЧС России» выполнено 10 полетов, налетсоставил 3 часа, перевезено 10 спасателей, произведено 100десантирования бес парашютным способом с применением СУ-Р.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2025-07-11T16:20:59+03:00</dcterms:created>
  <dcterms:modified xsi:type="dcterms:W3CDTF">2025-07-11T16:20:59+03:00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