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и.о. главы МЧС России Александра Куренкова сДнем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и.о. главы МЧС России Александра Куренкова с ДнемПобеды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Примите самые теплые и искренние поздравления с великим праздникомПобеды!</w:t>
            </w:r>
            <w:br/>
            <w:br/>
            <w:r>
              <w:rPr/>
              <w:t xml:space="preserve">9 мая мы отдаем дань памяти ратному подвигу наших воинов итружеников тыла - тем, кто отдал свою жизнь во имя мира на земле.Великая Отечественная война стала испытанием для всего советскогонарода. Его несгибаемая сила духа, героизм, стойкость исамопожертвование повергли врага и защитили от фашизма. Пожарные ибойцы противовоздушной обороны были щитом, обороняющим от огня ивражеской авиации военные, стратегически важные объекты инаселенные пункты.</w:t>
            </w:r>
            <w:br/>
            <w:br/>
            <w:r>
              <w:rPr/>
              <w:t xml:space="preserve">У нашего поколения есть доблестный пример отцов идедов-освободителей. Им мы обязаны жизнью. Наш долг помнить ипередавать из поколения в поколение подвиг великого народа. Напотомках лежит огромная ответственность - защищать Родину иотстаивать интересы нашего государства. До сих пор пиротехники МЧСРоссии ликвидируют отголоски войны. Снаряды и авиабомбы в местахожесточенных сражений – это безмолвный урок истории для всегочеловечества.</w:t>
            </w:r>
            <w:br/>
            <w:br/>
            <w:r>
              <w:rPr/>
              <w:t xml:space="preserve">Сегодня пожарные и спасатели МЧС России работают в сложнейшихусловиях. На территориях Донецкой и Луганской Народных Республик,Херсонской и Запорожской областей они несут нелегкую службу. Этотрудно и страшно, но бойцы доблестно справляются.</w:t>
            </w:r>
            <w:br/>
            <w:br/>
            <w:r>
              <w:rPr/>
              <w:t xml:space="preserve">В этот знаменательный день желаю всем крепкого здоровья, бодростидуха, благополучия и мирного неба над головой! Пусть Великая Победанаполняет души верой в неисчерпаемые силы нашего многонациональногонарода и вдохновляет на служение Отечеству и во благо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2025-07-15T06:12:32+03:00</dcterms:created>
  <dcterms:modified xsi:type="dcterms:W3CDTF">2025-07-15T06:12:32+03:00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