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 палубы сухогруза травмированного гражданинаГрузии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 палубы сухогруза травмированного гражданина Грузии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2023года спасатели ЮРПСО МЧС России эвакуировали бортом вертолетаКа-32, авиационного звена (на Ка-32, Ми-8, г. Адлер) ФГБУ «ЮЖНЫЙАСЦ МЧС России», с палубы сухогруза GAIA I, мужчину стравматической ампутацией пальца правой руки. Судно находилось вакватории Черного моря на удалении около 23 километров от берега,на траверзе поселка Дагомыса. Из-за погодных условий сухогруз немог зайти в порт, доставить пострадавшего морским транспортом такжене представлялось возможным, высота волны была более 6 метров.</w:t>
            </w:r>
            <w:br/>
            <w:br/>
            <w:r>
              <w:rPr/>
              <w:t xml:space="preserve">Во время шторма захлопнувшейся судовой дверью мужчина травмировалпальцы на руке, его нужно было срочно эвакуировать в больницу дляминимизации последствий. Море было очень бурное, поэтому спасателиготовились к работе с вертолета с применение СЛГ-300. Но опытныепилоты Южного спасательного центра смогли посадить воздушное суднона вертолетную площадку сухогруза, забрали пострадавшего пешимпорядком, медик спасотряда сразу же оказала ему доврачебную помощь.Пострадавшего эвакуировали в г. Сочи на базу Южного региональногопоисково-спасательного отряда и передали врачам скорой.</w:t>
            </w:r>
            <w:br/>
            <w:br/>
            <w:r>
              <w:rPr/>
              <w:t xml:space="preserve">Спасенный мужчина – 25-летний гражданин Грузии. По имеющейсяинформации, иностранный сухогруз под флагом Панамы, загрузившись впорту Тамани, двигался в Китай.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2025-05-09T08:25:36+03:00</dcterms:created>
  <dcterms:modified xsi:type="dcterms:W3CDTF">2025-05-09T08:25:36+03:00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