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Поиск пропавшего мужчины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25.02.202216:02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Поиск пропавшего мужчины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ПОИСК МУЖЧИНЫ,КОТОРОГО УНЕСЛО ТЕЧЕНИЕМ РЕКИ БЕЗЫМЯНКА</w:t>
            </w:r>
            <w:br/>
            <w:br/>
            <w:r>
              <w:rPr/>
              <w:t xml:space="preserve">09 февраля 2022 года оперативному дежурному ЮРПСО МЧС Россиипоступила информация от послушника монашеского скита, о том, что вовремя прохождения вброд реки Безымянка расположенного в горном селеАибга, одного из четырех монахов смыло сильным потоком воды.Самостоятельный поиск результатов не принес, требуется помощьспасателей.</w:t>
            </w:r>
            <w:br/>
            <w:br/>
            <w:r>
              <w:rPr/>
              <w:t xml:space="preserve">К месту происшествия на автомобиле высокой проходимости выехало 11сотрудников Южного регионального поисково-спасательного отряда.Двигаясь по горной дороге в с. Аибга, спасатели обнаружили сходселевых масс, перекрывших проезд в поселок. Длина селевого потокабыла около 250 – 300 метров. Протяженность пешего маршрута до местапроведения поисковых работ составляла более 20 километров. В связис этим было принято решение о задействовании авиационное звено (наКа-32, Ми-8, г. Адлер) ФГБУ «ЮЖНЫЙ АСЦ МЧС России».</w:t>
            </w:r>
            <w:br/>
            <w:br/>
            <w:r>
              <w:rPr/>
              <w:t xml:space="preserve">10 февраля 2022 года вертолета Ка-32 вылетел в горное село Аибга соспасателями Южного РПСО в составе 8 человек. Сотрудники МЧС Россиипровели обследование береговой полосы и русла реки Безымянка до ееслияния с рекой Псоу.</w:t>
            </w:r>
            <w:br/>
            <w:br/>
            <w:r>
              <w:rPr/>
              <w:t xml:space="preserve">Утром 11 февраля 2022 года спасатели ЮРПСО МЧС России, ведя поисквдоль реки Безымянка, обнаружили тело мужчины в середине руслареки: в завале из веток, прутьев. Подойти к месту нахождения,погибшего не представляется возможным. Спасатели навели навеснуюпереправу и эвакуировали тело из воды на берег. Тело погибшегомужчины эвакуировано вертолетом Ка-32 с. Аибга и переданопредставителям следственного комитета для проведения процедурыустановления личности.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2026-03-14T02:55:08+03:00</dcterms:created>
  <dcterms:modified xsi:type="dcterms:W3CDTF">2026-03-14T02:55:08+03:00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