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Эвакуация пострадавшей из Красной Поляны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13.10.202114:10</w:t>
            </w:r>
          </w:p>
        </w:tc>
      </w:tr>
      <w:tr>
        <w:trPr/>
        <w:tc>
          <w:tcPr>
            <w:tcBorders>
              <w:bottom w:val="single" w:sz="6" w:color="fffffff"/>
            </w:tcBorders>
          </w:tcPr>
          <w:p>
            <w:pPr>
              <w:jc w:val="start"/>
            </w:pPr>
            <w:r>
              <w:rPr>
                <w:sz w:val="24"/>
                <w:szCs w:val="24"/>
                <w:b w:val="1"/>
                <w:bCs w:val="1"/>
              </w:rPr>
              <w:t xml:space="preserve">Эвакуация пострадавшей из Красной Поляны</w:t>
            </w:r>
          </w:p>
        </w:tc>
      </w:tr>
      <w:tr>
        <w:trPr/>
        <w:tc>
          <w:tcPr>
            <w:tcBorders>
              <w:bottom w:val="single" w:sz="6" w:color="fffffff"/>
            </w:tcBorders>
          </w:tcPr>
          <w:p>
            <w:pPr>
              <w:jc w:val="center"/>
            </w:pPr>
          </w:p>
        </w:tc>
      </w:tr>
      <w:tr>
        <w:trPr/>
        <w:tc>
          <w:tcPr/>
          <w:p>
            <w:pPr>
              <w:jc w:val="start"/>
            </w:pPr>
            <w:r>
              <w:rPr/>
              <w:t xml:space="preserve">10 октября2021 года в 12.00 мск оперативному дежурному Южного региональногопоисково-спасательного отряда МЧС России поступила информация отом, что на туристическом маршруте в районе озера Кардывач (п.Красная Поляна) девушка поскользнулась на тропе и повредила правуюногу. Самостоятельно передвигаться она не может – предположительноперелом голеностопа – необходима помощь спасателей. Туристическаягруппа, в которой находилась пострадавшая, состояла на учете в МЧСРоссии.</w:t>
            </w:r>
            <w:br/>
            <w:br/>
            <w:r>
              <w:rPr/>
              <w:t xml:space="preserve">Было принято решение о срочной эвакуации девушки из горно-леснойместности вертолетом Ка-32 авиационного звена (на Ка-32, Ми-8, г.Адлер) ФГБУ «ЮЖНЫЙ АСЦ МЧС России». В 13.10 мск дежурный экипажвертолета Ка-32 Южного авиационно-спасательного центра произвелвзлет с площадки «Навагинка» г. Сочи и вылетел со спасателями наборту в предположительную зону эвакуации пострадавшей. Подсев наплощадке в районе озера Кардывач, спасатели Южного РПСО МЧС Россииобнаружили пострадавшую у берега озера. Спасатели осмотрелипострадавшую, уложили на спасательные носилки и бортом вертолетадоставили туристку на базу Южного РПСО, где ее передали врачамСкорой помощи. Пострадавшая 31-летняя туристка приехала в Сочи изгорода Санкт-Петербург.</w:t>
            </w:r>
            <w:br/>
            <w:br/>
            <w:r>
              <w:rPr/>
              <w:t xml:space="preserve">Эвакуация прошла быстро и своевременно, благодаря регистрации втерриториальных органах МЧС России.</w:t>
            </w:r>
            <w:br/>
            <w:br/>
            <w:r>
              <w:rPr/>
              <w:t xml:space="preserve">МЧС России напоминает, что регистрация туристических групп втерриториальных органах МЧС России является обязательной.Информировать подразделение МЧС России, на территории которогопроходит туристический маршрут, необходимо не позднее, чем за 10рабочих дней до начала похода. Сделать это можно, позвонив втерриториальные органы МЧС России, либо зайдя на официальный сайтМЧС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2026-03-17T08:17:39+03:00</dcterms:created>
  <dcterms:modified xsi:type="dcterms:W3CDTF">2026-03-17T08:17:39+03:00</dcterms:modified>
</cp:coreProperties>
</file>

<file path=docProps/custom.xml><?xml version="1.0" encoding="utf-8"?>
<Properties xmlns="http://schemas.openxmlformats.org/officeDocument/2006/custom-properties" xmlns:vt="http://schemas.openxmlformats.org/officeDocument/2006/docPropsVTypes"/>
</file>