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Эвакуация травмированного туриста с горы ПсеашхаСахарный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21.09.202116:09</w:t>
            </w:r>
          </w:p>
        </w:tc>
      </w:tr>
      <w:tr>
        <w:trPr/>
        <w:tc>
          <w:tcPr>
            <w:tcBorders>
              <w:bottom w:val="single" w:sz="6" w:color="fffffff"/>
            </w:tcBorders>
          </w:tcPr>
          <w:p>
            <w:pPr>
              <w:jc w:val="start"/>
            </w:pPr>
            <w:r>
              <w:rPr>
                <w:sz w:val="24"/>
                <w:szCs w:val="24"/>
                <w:b w:val="1"/>
                <w:bCs w:val="1"/>
              </w:rPr>
              <w:t xml:space="preserve">Эвакуация травмированного туриста с горы Псеашха Сахарный</w:t>
            </w:r>
          </w:p>
        </w:tc>
      </w:tr>
      <w:tr>
        <w:trPr/>
        <w:tc>
          <w:tcPr>
            <w:tcBorders>
              <w:bottom w:val="single" w:sz="6" w:color="fffffff"/>
            </w:tcBorders>
          </w:tcPr>
          <w:p>
            <w:pPr>
              <w:jc w:val="center"/>
            </w:pPr>
          </w:p>
        </w:tc>
      </w:tr>
      <w:tr>
        <w:trPr/>
        <w:tc>
          <w:tcPr/>
          <w:p>
            <w:pPr>
              <w:jc w:val="start"/>
            </w:pPr>
            <w:r>
              <w:rPr/>
              <w:t xml:space="preserve">08 сентябряпоступила информация о том, что на спуске с вершины горы ПсеашхаСахарный (территория Кавказского государственного природногобиосферного заповедника) один из участников незарегистрированнойтуристической группы поскользнулся и упал на крутом склоне, получивтравму спины и закрытую ЧМТ. Информация поступила от другатравмированного туриста, продолжить путь самостоятельно мужчина немог, требовалась помощь сотрудников МЧС России.</w:t>
            </w:r>
            <w:br/>
            <w:br/>
            <w:r>
              <w:rPr/>
              <w:t xml:space="preserve">В 16.00 мск дежурный экипаж звена (на Ка-32, Ми-8, г. Адлер) ФГБУ«ЮЖНЫЙ АСЦ МЧС России» совместно со спасателями ЮРПСО МЧС Россиивылетели с базы отряда в предполагаемое место нахождения туриста,но в связи с неблагоприятными погодными условиями – низкойоблачностью - подлет к пострадавшему был невозможен. Приземлившисьна вертолетную площадку в п. Красная Поляна, спасатели выдвинулисьв сторону горы Псеашха Сахарный. Также в 15.30 мск к меступроисшествия выдвинулась еще одна группа спасателейКраснополянского подразделения ЮРПСО МЧС России.</w:t>
            </w:r>
            <w:br/>
            <w:br/>
            <w:r>
              <w:rPr/>
              <w:t xml:space="preserve">Около 22.00 мск спасатели обнаружили травмированного туриста навысоте 2600 метров над у.м. и пострадавшему первую помощь. Положивмужчину на носилки, спасатели транспортировали 35-летнегопострадавшего до отметки 2100 метров, откуда с наступлениемсветлого временим суток, была запланирована его эвакуациявертолетом Южного авиационно-спасательного центра МЧС России.</w:t>
            </w:r>
            <w:br/>
            <w:br/>
            <w:r>
              <w:rPr/>
              <w:t xml:space="preserve">Рано утром 09 сентября дежурный экипаж Южногоавиационно-спасательного центра МЧС России на вертолет Ка-32эвакуировал пострадавшего на базу Южного региональногопоисково-спасательного отряда в г. Сочи. Там спасатели передалимужчину врачам «Скорой помощи».</w:t>
            </w:r>
            <w:br/>
            <w:br/>
            <w:r>
              <w:rPr/>
              <w:t xml:space="preserve">МЧС России напоминает, что регистрация туристических групп втерриториальных органах МЧС является обязательной. Информироватьподразделение МЧС России, на территории которого проходиттуристический маршрут, необходимо не позднее, чем за 10 рабочихдней до начала похода. Сделать это можно, позвонив втерриториальные органы МЧС России, либо зайдя на официальный сайтМЧС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2026-03-18T18:26:15+03:00</dcterms:created>
  <dcterms:modified xsi:type="dcterms:W3CDTF">2026-03-18T18:26:15+03:00</dcterms:modified>
</cp:coreProperties>
</file>

<file path=docProps/custom.xml><?xml version="1.0" encoding="utf-8"?>
<Properties xmlns="http://schemas.openxmlformats.org/officeDocument/2006/custom-properties" xmlns:vt="http://schemas.openxmlformats.org/officeDocument/2006/docPropsVTypes"/>
</file>