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Поиск и эвакуация пострадавшего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17.09.202113:09</w:t>
            </w:r>
          </w:p>
        </w:tc>
      </w:tr>
      <w:tr>
        <w:trPr/>
        <w:tc>
          <w:tcPr>
            <w:tcBorders>
              <w:bottom w:val="single" w:sz="6" w:color="fffffff"/>
            </w:tcBorders>
          </w:tcPr>
          <w:p>
            <w:pPr>
              <w:jc w:val="start"/>
            </w:pPr>
            <w:r>
              <w:rPr>
                <w:sz w:val="24"/>
                <w:szCs w:val="24"/>
                <w:b w:val="1"/>
                <w:bCs w:val="1"/>
              </w:rPr>
              <w:t xml:space="preserve">Поиск и эвакуация пострадавшего</w:t>
            </w:r>
          </w:p>
        </w:tc>
      </w:tr>
      <w:tr>
        <w:trPr/>
        <w:tc>
          <w:tcPr>
            <w:tcBorders>
              <w:bottom w:val="single" w:sz="6" w:color="fffffff"/>
            </w:tcBorders>
          </w:tcPr>
          <w:p>
            <w:pPr>
              <w:jc w:val="center"/>
            </w:pPr>
          </w:p>
        </w:tc>
      </w:tr>
      <w:tr>
        <w:trPr/>
        <w:tc>
          <w:tcPr/>
          <w:p>
            <w:pPr>
              <w:jc w:val="start"/>
            </w:pPr>
            <w:r>
              <w:rPr/>
              <w:t xml:space="preserve">31 июля 2021года оперативному дежурному Южного региональногопоисково-спасательного отряда МЧС России о том, что один изучастников незарегистрированной туристической группы припередвижении по маршруту вдоль реки Ац травмировал ногу,самостоятельно продолжить путь он не может. Уточнили информацию опримерном местонахождение туриста и вертолетом Ка-32 авиационногозвена (на Ка-32, Ми-8, г. Адлер) ФГБУ «ЮЖНЫЙ АСЦ МЧС России» соспасателями ЮРПСО МЧС России на борту вылетели в указанный район. Врезультате поиска в предполагаемом месте нахождении пострадавшего свертолета, мужчину обнаружили неподалеку от слияния рек Ац и Сочи.С помощью применения бортовой лебедки СЛГ-300 в связке соспасателем травмированного жителя г. Сочи эвакуировали изгорно-лесной местности и доставили на базу ЮРПСО МЧС России, гдепередали его врачам Скорой помощи.</w:t>
            </w:r>
            <w:br/>
            <w:br/>
            <w:r>
              <w:rPr/>
              <w:t xml:space="preserve">МЧС России напоминает, что регистрация туристических групп втерриториальных органах МЧС является обязательной. Информироватьподразделение МЧС России, на территории которого проходиттуристический маршрут, необходимо не позднее, чем за 10 рабочихдней до начала похода. Сделать это можно, позвонив втерриториальные органы МЧС России, либо зайдя на официальный сайтМЧС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2026-03-10T12:33:09+03:00</dcterms:created>
  <dcterms:modified xsi:type="dcterms:W3CDTF">2026-03-10T12:33:09+03:00</dcterms:modified>
</cp:coreProperties>
</file>

<file path=docProps/custom.xml><?xml version="1.0" encoding="utf-8"?>
<Properties xmlns="http://schemas.openxmlformats.org/officeDocument/2006/custom-properties" xmlns:vt="http://schemas.openxmlformats.org/officeDocument/2006/docPropsVTypes"/>
</file>