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эвакуация заблудившихся подростков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эвакуация заблудившихся подростков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в08.35 мск спасатели ЮРПСО МЧС России совместно с дежурным экипажемзвена (на Ка-32, Ми-8, г. Адлер) ФГБУ «ЮЖНЫЙ АСЦ МЧС России»вылетели для обследования с воздуха предполагаемого квадрата поиска- возможных мест нахождения двух заблудившихся подростков. С бортавертолета Ка-32 Южного авиационно-спасательного центра МЧС Россиибыли обследованы русла рек Агва и Ажек, скальные участки и склоныбез густой растительности гор Малый Амуко (высота 1847 м.),Сахарная (1550 м.), хребта Прохладный.</w:t>
            </w:r>
            <w:br/>
            <w:br/>
            <w:r>
              <w:rPr/>
              <w:t xml:space="preserve">Также вертолетом были доставлены четыре группы спасателей навершины ЮРПСО МЧС России гор Амуко, Сахарная и хребта Прохладный. всоставе 13 человек. Квадрат поиска расширен в сторону горы Амуко,также проводится повторное, более детальное обследование маршрутовс подходом ко всем возможным источникам воды. На хребет Прохладныйиз-за отсутствия места для подсадки вертолета, спасателидесантировались с борта воздушного судна по веревке с применениемспускового устройства.</w:t>
            </w:r>
            <w:br/>
            <w:br/>
            <w:r>
              <w:rPr/>
              <w:t xml:space="preserve">16 июля поступила информация о том, что обнаружен один иззаблудившихся подростков – это 16-летний турист, приехавший в Сочииз Нижнего Новгорода. Подросток сообщил, что после восхождения, ногору Сахарная, они с другом решили пойти дальше к горе Амуко, безспециального снаряжения и достаточного запаса еды. Не достигнувгоры Амуко, подростки повернули назад. Уже в сумерках решилисократить свой путь, свернув в верховья реки Ушхо, котораяотличается огромным количеством водопадов и каньонов. Спускаясь покрутой каменной осыпи, один из туристов при падении сбил другого.Позже, при попытке выбраться из каньона Ушхо, подростки прыгнули вреку, которая пронесла их около 150 метров. В результате чегоподростки получили различные травмы.</w:t>
            </w:r>
            <w:br/>
            <w:br/>
            <w:r>
              <w:rPr/>
              <w:t xml:space="preserve">Также, по словам 16-летнего туриста, вчера утром они с другомслышали звук летающего вертолета, именно поэтому поняли, что ихищут. Так как друг получил травму ноги и не мог самостоятельнопередвигаться дальше, приняли решение, что он пойдет искать помощиспасателей один. Турист вышел навстречу одной из поисковых групп,подросток сообщил местонахождение своего друга – верховья рекиУшхо. Ему самому помогли подняться на вершину горы Сахарная, откудапланировалась эвакуация вертолетом.</w:t>
            </w:r>
            <w:br/>
            <w:br/>
            <w:r>
              <w:rPr/>
              <w:t xml:space="preserve">Экипаж вертолета Ка-32 Южного авиационно-спасательного центра МЧСРоссии со спасателями на борту осуществил вылет с базы Южного РПСОв точку эвакуации. Туриста забрали с вершины горы Сахарная на базуспасательного отряда, где молодого человека передали врачам Скоройпомощи. Поиск второго туриста продолжился.</w:t>
            </w:r>
            <w:br/>
            <w:br/>
            <w:r>
              <w:rPr/>
              <w:t xml:space="preserve">В результате поиска с воздуха экипажем Южногоавиационно-спасательного центра и спасателями ЮРПСО МЧС России вверховьях реки Ушхо обнаружен второй 16-летний турист.</w:t>
            </w:r>
            <w:br/>
            <w:br/>
            <w:r>
              <w:rPr/>
              <w:t xml:space="preserve">С применением бортовой лебедки и спасательной косынки туристаподняли на борт воздушного судна. Там пострадавшему медицинскиеработники Южного РПСО оказали доврачебную помощь – поставилиинфузионную систему (капельницу) с обезболивающими препаратами.Прибыв на базу Южного регионального поисково-спасательного отряда,сотрудники МЧС совместно с врачами Скорой помощи наложили наповрежденную конечность вакуумную шину, иммобилизовавтравмированную ногу. По предварительному диагнозу, 16-летний туристполучил перелом левого коленного сустава, травму бедра и закрытуюЧМТ. Ребенок передан сотрудникам Скорой.</w:t>
            </w:r>
            <w:br/>
            <w:br/>
            <w:r>
              <w:rPr/>
              <w:t xml:space="preserve">Поисково-спасательные работы завершены.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2026-04-15T13:05:47+03:00</dcterms:created>
  <dcterms:modified xsi:type="dcterms:W3CDTF">2026-04-15T13:05:47+03:00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