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Эвакуация туриста, получившего травму у подножия горыБОЛЬШОЙ ТХАЧ.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16.09.202116:09</w:t>
            </w:r>
          </w:p>
        </w:tc>
      </w:tr>
      <w:tr>
        <w:trPr/>
        <w:tc>
          <w:tcPr>
            <w:tcBorders>
              <w:bottom w:val="single" w:sz="6" w:color="fffffff"/>
            </w:tcBorders>
          </w:tcPr>
          <w:p>
            <w:pPr>
              <w:jc w:val="start"/>
            </w:pPr>
            <w:r>
              <w:rPr>
                <w:sz w:val="24"/>
                <w:szCs w:val="24"/>
                <w:b w:val="1"/>
                <w:bCs w:val="1"/>
              </w:rPr>
              <w:t xml:space="preserve">Эвакуация туриста, получившего травму у подножия горы БОЛЬШОЙТХАЧ.</w:t>
            </w:r>
          </w:p>
        </w:tc>
      </w:tr>
      <w:tr>
        <w:trPr/>
        <w:tc>
          <w:tcPr>
            <w:tcBorders>
              <w:bottom w:val="single" w:sz="6" w:color="fffffff"/>
            </w:tcBorders>
          </w:tcPr>
          <w:p>
            <w:pPr>
              <w:jc w:val="center"/>
            </w:pPr>
          </w:p>
        </w:tc>
      </w:tr>
      <w:tr>
        <w:trPr/>
        <w:tc>
          <w:tcPr/>
          <w:p>
            <w:pPr>
              <w:jc w:val="start"/>
            </w:pPr>
            <w:r>
              <w:rPr/>
              <w:t xml:space="preserve">Информация опроисшествии поступила оперативному дежурному спасательного отрядаМЧС России филиала ЮРПСО МЧС России 13 июня в 11.00 мск. Посообщению очевидца, на перевале у подножия горного массива БольшойТхач. 26-летний турист поскользнулся и повредил ногу. Попредварительному диагнозу, молодой человек получил переломголеностопного сустава, у него поднялась высокая температура, атакже присутствовали сильные болевые симптомы.</w:t>
            </w:r>
            <w:br/>
            <w:br/>
            <w:r>
              <w:rPr/>
              <w:t xml:space="preserve">В связи с удалённостью района и сложным горным рельефом, былопринято решение об эвакуации пострадавшего вертолетом Ка-32авиационного звена (на Ка-32, Ми-8, г. Адлер) ФГБУ «ЮЖНЫЙ АСЦ МЧСРоссии» со спасателями ЮРПСО МЧС России на борту. 14 июня в 06.45мск из г. Сочи для эвакуации мужчины вылетел вертолет Ка-32 МЧСРоссии с 5 спасателями на борту. В 07.20 мск воздушное судноподсело в районе седловины между Большим и Малым Тхачом (высота2000 м.). В это время сотрудники Адыгейского поисково-спасательногоотряда уже транспортировали на носилках туриста к месту посадкивертолета. Молодого человека подняли на борт вертолета и вместе сего товарищем, вторым участником незарегистрированной туристическойгруппы, эвакуировали на базу регионального отряда в г. Сочи. Тамтравмированного туриста передали врачам Скорой помощи.</w:t>
            </w:r>
            <w:br/>
            <w:br/>
            <w:r>
              <w:rPr/>
              <w:t xml:space="preserve">МЧС России в очередной раз напоминают, что регистрациятуристических групп в территориальных органах МЧС являетсяобязательной. Информировать подразделение МЧС России, на территориикоторого проходит туристический маршрут, необходимо не позднее, чемза 10 рабочих дней до начала похода. Сделать это можно, позвонив втерриториальные органы МЧС России, либо зайдя на официальный сайтМЧС России.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2025-12-07T09:38:44+03:00</dcterms:created>
  <dcterms:modified xsi:type="dcterms:W3CDTF">2025-12-07T09:38:44+03:00</dcterms:modified>
</cp:coreProperties>
</file>

<file path=docProps/custom.xml><?xml version="1.0" encoding="utf-8"?>
<Properties xmlns="http://schemas.openxmlformats.org/officeDocument/2006/custom-properties" xmlns:vt="http://schemas.openxmlformats.org/officeDocument/2006/docPropsVTypes"/>
</file>