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командно-штабные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26.04.202115:04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командно-штабные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апреля 2021года заключительный этап Всероссийских командно-штабных учений,целью которого является - отработка практических совместныхдействий пожарных подразделений и различных ведомств по тушениюкрупных лесных, торфяных, ландшафтных и других природныхпожаров.</w:t>
            </w:r>
            <w:br/>
            <w:br/>
            <w:r>
              <w:rPr/>
              <w:t xml:space="preserve"> По замыслу учений, в оперативную дежурную смену Центрауправления в кризисных ситуациях поступило сообщение о возгораниилесного массива в Грачевском муниципальном районе с. Бешпагир наплощади 15 Га. В результате сильного порывистого ветра,существовала вероятность распространения огня на населенный пунктс. Бешпагир.</w:t>
            </w:r>
            <w:br/>
            <w:br/>
            <w:r>
              <w:rPr/>
              <w:t xml:space="preserve"> Главным управлением МЧС России по Ставропольскому краю былразвернут оперативный штаб, на место происшествия выехалаоперативная группа ЦУКС. Введен режим ЧС.</w:t>
            </w:r>
            <w:br/>
            <w:br/>
            <w:r>
              <w:rPr/>
              <w:t xml:space="preserve"> Одним из важных условий эффективного реагирования навозникающие природные пожары является мониторинг лесопожарнойобстановки. Во время учения для его проведения применялосьвоздушное судно ФГБУ «ЮЖНЫЙ АСЦ МЧС России» и беспилотнаяавиация.</w:t>
            </w:r>
            <w:br/>
            <w:br/>
            <w:r>
              <w:rPr/>
              <w:t xml:space="preserve"> Авиационное звено (на Ми-8, Ка-32, г. Минеральные Воды) ФГБУ«ЮЖНЫЙ АСЦ МЧС России», в ходе выполнения командно-штабных ученийвертолетом Ми-8МТВ-1, произвело ликвидацию условного лесного пожарас применением ВСУ-5.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2026-04-25T02:29:23+03:00</dcterms:created>
  <dcterms:modified xsi:type="dcterms:W3CDTF">2026-04-25T02:29:23+03:00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