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Пожары в Краснодарском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Пожары в Краснодарском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Неожиданнотеплый выдался декабрь в Краснодарском крае. В конце месяцапроизошло сразу несколько возгораний в труднодоступной горнойместности. Так 29 декабря 2020 года лесной пожар в Хостинскомрайоне города Сочи, 30 декабря 2020 года произошло возгораниелесной подстилки в Туапсинском районе Краснодарского края. Всепожары были.</w:t>
            </w:r>
            <w:br/>
            <w:br/>
            <w:r>
              <w:rPr/>
              <w:t xml:space="preserve"> Для ликвидации пожаров были привлечены авиационные звеньяФГБУ «Южный АСЦ МЧС России», вертолеты на Ка-32 и Ми-8.</w:t>
            </w:r>
            <w:br/>
            <w:br/>
            <w:r>
              <w:rPr/>
              <w:t xml:space="preserve"> Совместными усилиями пилотов авиации МЧС России года лесныепожары на территории Краснодарского края были полностьюлокализованы. Угроз населенным пунктам и муниципальным образованиямнет.</w:t>
            </w:r>
            <w:br/>
            <w:br/>
            <w:r>
              <w:rPr/>
              <w:t xml:space="preserve"> За период тушения лесного пожара на территории Краснодарскогокрая ФГБУ «Южный АСЦ МЧС России» произвел 41 сброс воды, общимобъемом 173 тонн.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2026-05-31T14:04:35+03:00</dcterms:created>
  <dcterms:modified xsi:type="dcterms:W3CDTF">2026-05-31T14:04:35+03:00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