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 2019.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 2019.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МинистрРоссийской Федерации по делам гражданской обороны, чрезвычайнымситуациям и ликвидации последствий стихийных бедствийгенерал-полковник Зиничев Евгений Николаевич поздравил всех женщинминистерства с наступающим 8 марта, а особо отличившихся наградилБЛАГОДАРСТВЕННЫМ ПИСЬМОМ: менеджера по персоналу центра – КаплинуЕлену Николаевну, диспетчера отдела (командно-диспетчерский иконтроля за воздушными судами) центра – Ермолову ЮлиюАлексеевну.</w:t>
            </w:r>
            <w:br/>
            <w:br/>
            <w:br/>
            <w:br/>
            <w:r>
              <w:rPr/>
              <w:t xml:space="preserve">7 марта в центре состоялось торжественное собрание, посвященноеМеждународному женскому дню 8 марта. Мужской коллектив, поздравилсвоих женщин-коллег с праздником, пожелал счастья, здоровья, любвии семейного благополучия.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2025-07-30T13:47:38+03:00</dcterms:created>
  <dcterms:modified xsi:type="dcterms:W3CDTF">2025-07-30T13:47:38+03:00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